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77979" w:rsidRDefault="00477979" w:rsidP="00477979">
      <w:r>
        <w:t>When: Monday, 12 November 2018 9:45 AM-5:00 PM (GMT+10:00) Canberra, Melbourne, Sydney.</w:t>
      </w:r>
    </w:p>
    <w:p w:rsidR="00477979" w:rsidRDefault="00477979" w:rsidP="00477979">
      <w:r>
        <w:t xml:space="preserve">Where: The Academy, Level 1, 800 Bourke Street, Docklands VIC 3008 </w:t>
      </w:r>
    </w:p>
    <w:p w:rsidR="00477979" w:rsidRDefault="00477979" w:rsidP="00477979"/>
    <w:p w:rsidR="00477979" w:rsidRDefault="00477979" w:rsidP="00477979">
      <w:r>
        <w:t>*~*~*~*~*~*~*~*~*~*</w:t>
      </w:r>
    </w:p>
    <w:p w:rsidR="00477979" w:rsidRDefault="00477979" w:rsidP="00477979"/>
    <w:p w:rsidR="00477979" w:rsidRDefault="00477979" w:rsidP="00477979">
      <w:pPr>
        <w:outlineLvl w:val="0"/>
        <w:rPr>
          <w:rFonts w:ascii="Arial" w:hAnsi="Arial"/>
          <w:color w:val="000000"/>
          <w:sz w:val="20"/>
        </w:rPr>
      </w:pPr>
      <w:r>
        <w:rPr>
          <w:rFonts w:ascii="Arial" w:hAnsi="Arial"/>
          <w:color w:val="000000"/>
          <w:szCs w:val="20"/>
        </w:rPr>
        <w:t>Welcome to the Communicating and Presenting Effectively workshop1</w:t>
      </w:r>
    </w:p>
    <w:p w:rsidR="00477979" w:rsidRDefault="00477979" w:rsidP="00477979">
      <w:pPr>
        <w:rPr>
          <w:rFonts w:ascii="Arial" w:hAnsi="Arial"/>
          <w:b/>
          <w:color w:val="FF0000"/>
          <w:szCs w:val="20"/>
        </w:rPr>
      </w:pPr>
    </w:p>
    <w:p w:rsidR="00477979" w:rsidRDefault="00477979" w:rsidP="00477979">
      <w:pPr>
        <w:rPr>
          <w:rFonts w:ascii="Arial" w:hAnsi="Arial"/>
          <w:color w:val="000000"/>
        </w:rPr>
      </w:pPr>
      <w:r>
        <w:rPr>
          <w:rFonts w:ascii="Arial" w:hAnsi="Arial"/>
          <w:b/>
          <w:color w:val="FF0000"/>
          <w:szCs w:val="20"/>
        </w:rPr>
        <w:t>Description</w:t>
      </w:r>
      <w:r>
        <w:rPr>
          <w:rFonts w:ascii="Arial" w:hAnsi="Arial"/>
          <w:b/>
          <w:color w:val="000000"/>
          <w:szCs w:val="20"/>
        </w:rPr>
        <w:t>:</w:t>
      </w:r>
      <w:r>
        <w:rPr>
          <w:rFonts w:ascii="Arial" w:hAnsi="Arial"/>
          <w:color w:val="000000"/>
          <w:szCs w:val="20"/>
        </w:rPr>
        <w:t> This course provides Senior Leaders and Specialists with strategies to polish their performance and assist with effective communication, whether they</w:t>
      </w:r>
      <w:r>
        <w:rPr>
          <w:rFonts w:ascii="Arial" w:hAnsi="Arial"/>
          <w:color w:val="1F497D"/>
          <w:szCs w:val="20"/>
        </w:rPr>
        <w:t> </w:t>
      </w:r>
      <w:r>
        <w:rPr>
          <w:rFonts w:ascii="Arial" w:hAnsi="Arial"/>
          <w:color w:val="000000"/>
          <w:szCs w:val="20"/>
        </w:rPr>
        <w:t>need to give a presentation to a board, a keynote speech or to communicate with an executive team, employees or clients. The program is well suited to Group 5 + employees and is facilitated by Naomi Robson</w:t>
      </w:r>
      <w:r>
        <w:rPr>
          <w:rFonts w:ascii="Arial" w:hAnsi="Arial"/>
          <w:color w:val="1F497D"/>
          <w:szCs w:val="20"/>
        </w:rPr>
        <w:t>,</w:t>
      </w:r>
      <w:r>
        <w:rPr>
          <w:rFonts w:ascii="Arial" w:hAnsi="Arial"/>
          <w:color w:val="000000"/>
          <w:szCs w:val="20"/>
        </w:rPr>
        <w:t> an experienced communications and media professional. Naomi has also worked with our Board Ready program here at NAB over a four-year period.</w:t>
      </w:r>
    </w:p>
    <w:p w:rsidR="00477979" w:rsidRDefault="00477979" w:rsidP="00477979">
      <w:pPr>
        <w:spacing w:after="100"/>
        <w:rPr>
          <w:rFonts w:ascii="Arial" w:hAnsi="Arial"/>
          <w:b/>
          <w:color w:val="FF0000"/>
          <w:szCs w:val="20"/>
        </w:rPr>
      </w:pPr>
    </w:p>
    <w:p w:rsidR="00477979" w:rsidRDefault="00477979" w:rsidP="00477979">
      <w:pPr>
        <w:spacing w:after="100"/>
        <w:rPr>
          <w:rFonts w:ascii="Arial" w:hAnsi="Arial"/>
          <w:color w:val="000000"/>
          <w:szCs w:val="20"/>
        </w:rPr>
      </w:pPr>
      <w:r>
        <w:rPr>
          <w:rFonts w:ascii="Arial" w:hAnsi="Arial"/>
          <w:b/>
          <w:color w:val="FF0000"/>
          <w:szCs w:val="20"/>
        </w:rPr>
        <w:t>Duration</w:t>
      </w:r>
      <w:r>
        <w:rPr>
          <w:rFonts w:ascii="Arial" w:hAnsi="Arial"/>
          <w:color w:val="FF0000"/>
          <w:szCs w:val="20"/>
        </w:rPr>
        <w:t>:  </w:t>
      </w:r>
      <w:r>
        <w:rPr>
          <w:rFonts w:ascii="Arial" w:hAnsi="Arial"/>
          <w:color w:val="000000"/>
          <w:szCs w:val="20"/>
        </w:rPr>
        <w:t>1.5 days - 1 day followed by a half day - 1 to 3 weeks later. Please ensure you are available for both dates as unfortunately you are not able to swap between sessions.</w:t>
      </w:r>
    </w:p>
    <w:p w:rsidR="00477979" w:rsidRDefault="00477979" w:rsidP="00477979">
      <w:pPr>
        <w:spacing w:after="100"/>
        <w:rPr>
          <w:rFonts w:ascii="Arial" w:hAnsi="Arial"/>
          <w:color w:val="000000"/>
        </w:rPr>
      </w:pPr>
      <w:r>
        <w:rPr>
          <w:rFonts w:ascii="Arial" w:hAnsi="Arial"/>
          <w:szCs w:val="19"/>
        </w:rPr>
        <w:br/>
        <w:t xml:space="preserve">The sessions will be starting on time each day, so please let Naomi know if you are running late or are unable to attend at the last minute. She can be contacted on </w:t>
      </w:r>
      <w:hyperlink r:id="rId6" w:history="1">
        <w:r>
          <w:rPr>
            <w:rStyle w:val="Hyperlink"/>
            <w:rFonts w:ascii="Arial" w:hAnsi="Arial"/>
            <w:color w:val="auto"/>
          </w:rPr>
          <w:t>nr@managingyourmessage.com</w:t>
        </w:r>
      </w:hyperlink>
      <w:r>
        <w:rPr>
          <w:rFonts w:ascii="Arial" w:hAnsi="Arial"/>
          <w:szCs w:val="19"/>
        </w:rPr>
        <w:t> or 0412 744 522.</w:t>
      </w:r>
      <w:r>
        <w:rPr>
          <w:rFonts w:ascii="Arial" w:hAnsi="Arial"/>
          <w:szCs w:val="19"/>
        </w:rPr>
        <w:br/>
      </w:r>
    </w:p>
    <w:p w:rsidR="00477979" w:rsidRDefault="00477979" w:rsidP="00477979">
      <w:pPr>
        <w:outlineLvl w:val="0"/>
        <w:rPr>
          <w:rFonts w:ascii="Arial" w:hAnsi="Arial"/>
          <w:b/>
          <w:color w:val="FF0000"/>
          <w:szCs w:val="20"/>
        </w:rPr>
      </w:pPr>
      <w:r>
        <w:rPr>
          <w:rFonts w:ascii="Arial" w:hAnsi="Arial"/>
          <w:b/>
          <w:color w:val="FF0000"/>
          <w:szCs w:val="20"/>
        </w:rPr>
        <w:t>What to bring on the Day:</w:t>
      </w:r>
    </w:p>
    <w:p w:rsidR="00477979" w:rsidRDefault="00477979" w:rsidP="00477979">
      <w:pPr>
        <w:outlineLvl w:val="0"/>
        <w:rPr>
          <w:rFonts w:ascii="Arial" w:hAnsi="Arial"/>
          <w:color w:val="000000"/>
          <w:szCs w:val="20"/>
        </w:rPr>
      </w:pPr>
      <w:r>
        <w:rPr>
          <w:rFonts w:ascii="Arial" w:hAnsi="Arial"/>
          <w:color w:val="000000"/>
          <w:szCs w:val="20"/>
        </w:rPr>
        <w:t>Please wear you nab name badge</w:t>
      </w:r>
    </w:p>
    <w:p w:rsidR="00477979" w:rsidRDefault="00477979" w:rsidP="00477979">
      <w:pPr>
        <w:rPr>
          <w:rFonts w:ascii="Arial" w:hAnsi="Arial"/>
          <w:color w:val="000000"/>
          <w:szCs w:val="20"/>
        </w:rPr>
      </w:pPr>
      <w:r>
        <w:rPr>
          <w:rFonts w:ascii="Arial" w:hAnsi="Arial"/>
          <w:color w:val="000000"/>
          <w:szCs w:val="20"/>
        </w:rPr>
        <w:t>Please bring pad and pen to take notes.</w:t>
      </w:r>
    </w:p>
    <w:p w:rsidR="00477979" w:rsidRDefault="00477979" w:rsidP="00477979">
      <w:pPr>
        <w:rPr>
          <w:rFonts w:ascii="Arial" w:hAnsi="Arial"/>
          <w:color w:val="000000"/>
        </w:rPr>
      </w:pPr>
      <w:r>
        <w:rPr>
          <w:rFonts w:ascii="Arial" w:hAnsi="Arial"/>
          <w:color w:val="000000"/>
          <w:szCs w:val="20"/>
        </w:rPr>
        <w:t> </w:t>
      </w:r>
    </w:p>
    <w:tbl>
      <w:tblPr>
        <w:tblW w:w="0" w:type="auto"/>
        <w:tblCellMar>
          <w:left w:w="0" w:type="dxa"/>
          <w:right w:w="0" w:type="dxa"/>
        </w:tblCellMar>
        <w:tblLook w:val="04A0" w:firstRow="1" w:lastRow="0" w:firstColumn="1" w:lastColumn="0" w:noHBand="0" w:noVBand="1"/>
      </w:tblPr>
      <w:tblGrid>
        <w:gridCol w:w="1946"/>
        <w:gridCol w:w="7296"/>
      </w:tblGrid>
      <w:tr w:rsidR="00477979" w:rsidTr="00477979">
        <w:tc>
          <w:tcPr>
            <w:tcW w:w="1979"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Workshop 1</w:t>
            </w:r>
          </w:p>
        </w:tc>
        <w:tc>
          <w:tcPr>
            <w:tcW w:w="7597" w:type="dxa"/>
            <w:tcBorders>
              <w:top w:val="single" w:sz="8" w:space="0" w:color="auto"/>
              <w:left w:val="nil"/>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12 November 2018</w:t>
            </w:r>
          </w:p>
        </w:tc>
      </w:tr>
      <w:tr w:rsidR="00477979" w:rsidTr="00477979">
        <w:tc>
          <w:tcPr>
            <w:tcW w:w="19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Time</w:t>
            </w:r>
          </w:p>
        </w:tc>
        <w:tc>
          <w:tcPr>
            <w:tcW w:w="7597" w:type="dxa"/>
            <w:tcBorders>
              <w:top w:val="nil"/>
              <w:left w:val="nil"/>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9.45am – 5pm</w:t>
            </w:r>
          </w:p>
        </w:tc>
      </w:tr>
      <w:tr w:rsidR="00477979" w:rsidTr="00477979">
        <w:tc>
          <w:tcPr>
            <w:tcW w:w="19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Venue</w:t>
            </w:r>
          </w:p>
        </w:tc>
        <w:tc>
          <w:tcPr>
            <w:tcW w:w="7597" w:type="dxa"/>
            <w:tcBorders>
              <w:top w:val="nil"/>
              <w:left w:val="nil"/>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 xml:space="preserve">The Academy, Level 1, 800 Bourke Street, Docklands VIC 3008 </w:t>
            </w:r>
          </w:p>
        </w:tc>
      </w:tr>
      <w:tr w:rsidR="00477979" w:rsidTr="00477979">
        <w:tc>
          <w:tcPr>
            <w:tcW w:w="19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Room</w:t>
            </w:r>
          </w:p>
        </w:tc>
        <w:tc>
          <w:tcPr>
            <w:tcW w:w="7597" w:type="dxa"/>
            <w:tcBorders>
              <w:top w:val="nil"/>
              <w:left w:val="nil"/>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 Zen</w:t>
            </w:r>
          </w:p>
        </w:tc>
      </w:tr>
      <w:tr w:rsidR="00477979" w:rsidTr="00477979">
        <w:tc>
          <w:tcPr>
            <w:tcW w:w="1979" w:type="dxa"/>
            <w:tcBorders>
              <w:top w:val="nil"/>
              <w:left w:val="single" w:sz="8" w:space="0" w:color="auto"/>
              <w:bottom w:val="single" w:sz="8" w:space="0" w:color="auto"/>
              <w:right w:val="single" w:sz="8" w:space="0" w:color="auto"/>
            </w:tcBorders>
            <w:shd w:val="clear" w:color="auto" w:fill="1F497D"/>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 </w:t>
            </w:r>
          </w:p>
        </w:tc>
        <w:tc>
          <w:tcPr>
            <w:tcW w:w="7597" w:type="dxa"/>
            <w:tcBorders>
              <w:top w:val="nil"/>
              <w:left w:val="nil"/>
              <w:bottom w:val="single" w:sz="8" w:space="0" w:color="auto"/>
              <w:right w:val="single" w:sz="8" w:space="0" w:color="auto"/>
            </w:tcBorders>
            <w:shd w:val="clear" w:color="auto" w:fill="1F497D"/>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 </w:t>
            </w:r>
          </w:p>
        </w:tc>
      </w:tr>
      <w:tr w:rsidR="00477979" w:rsidTr="00477979">
        <w:tc>
          <w:tcPr>
            <w:tcW w:w="19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Workshop 2</w:t>
            </w:r>
          </w:p>
        </w:tc>
        <w:tc>
          <w:tcPr>
            <w:tcW w:w="7597" w:type="dxa"/>
            <w:tcBorders>
              <w:top w:val="nil"/>
              <w:left w:val="nil"/>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26 November 2018</w:t>
            </w:r>
          </w:p>
        </w:tc>
      </w:tr>
      <w:tr w:rsidR="00477979" w:rsidTr="00477979">
        <w:tc>
          <w:tcPr>
            <w:tcW w:w="19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Time</w:t>
            </w:r>
          </w:p>
        </w:tc>
        <w:tc>
          <w:tcPr>
            <w:tcW w:w="7597" w:type="dxa"/>
            <w:tcBorders>
              <w:top w:val="nil"/>
              <w:left w:val="nil"/>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 xml:space="preserve">9am to 1pm </w:t>
            </w:r>
          </w:p>
        </w:tc>
      </w:tr>
      <w:tr w:rsidR="00477979" w:rsidTr="00477979">
        <w:tc>
          <w:tcPr>
            <w:tcW w:w="19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Venue</w:t>
            </w:r>
          </w:p>
        </w:tc>
        <w:tc>
          <w:tcPr>
            <w:tcW w:w="7597" w:type="dxa"/>
            <w:tcBorders>
              <w:top w:val="nil"/>
              <w:left w:val="nil"/>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 xml:space="preserve">The Academy, Level 1, 800 Bourke Street, Docklands VIC 3008 </w:t>
            </w:r>
          </w:p>
        </w:tc>
      </w:tr>
      <w:tr w:rsidR="00477979" w:rsidTr="00477979">
        <w:tc>
          <w:tcPr>
            <w:tcW w:w="1979"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Room</w:t>
            </w:r>
          </w:p>
        </w:tc>
        <w:tc>
          <w:tcPr>
            <w:tcW w:w="7597" w:type="dxa"/>
            <w:tcBorders>
              <w:top w:val="nil"/>
              <w:left w:val="nil"/>
              <w:bottom w:val="single" w:sz="8" w:space="0" w:color="auto"/>
              <w:right w:val="single" w:sz="8" w:space="0" w:color="auto"/>
            </w:tcBorders>
            <w:tcMar>
              <w:top w:w="0" w:type="dxa"/>
              <w:left w:w="108" w:type="dxa"/>
              <w:bottom w:w="0" w:type="dxa"/>
              <w:right w:w="108" w:type="dxa"/>
            </w:tcMar>
            <w:hideMark/>
          </w:tcPr>
          <w:p w:rsidR="00477979" w:rsidRDefault="00477979">
            <w:pPr>
              <w:spacing w:after="200"/>
              <w:rPr>
                <w:rFonts w:ascii="Arial" w:hAnsi="Arial"/>
              </w:rPr>
            </w:pPr>
            <w:r>
              <w:rPr>
                <w:rFonts w:ascii="Arial" w:hAnsi="Arial"/>
                <w:b/>
                <w:color w:val="1F497D"/>
                <w:szCs w:val="20"/>
              </w:rPr>
              <w:t> Create</w:t>
            </w:r>
          </w:p>
        </w:tc>
      </w:tr>
    </w:tbl>
    <w:p w:rsidR="00477979" w:rsidRDefault="00477979" w:rsidP="00477979">
      <w:pPr>
        <w:rPr>
          <w:rFonts w:ascii="Arial" w:hAnsi="Arial"/>
          <w:color w:val="000000"/>
          <w:sz w:val="20"/>
        </w:rPr>
      </w:pPr>
      <w:r>
        <w:rPr>
          <w:rFonts w:ascii="Arial" w:hAnsi="Arial"/>
          <w:b/>
          <w:color w:val="000000"/>
          <w:szCs w:val="20"/>
        </w:rPr>
        <w:t> </w:t>
      </w:r>
    </w:p>
    <w:p w:rsidR="00477979" w:rsidRDefault="00477979" w:rsidP="00477979">
      <w:pPr>
        <w:outlineLvl w:val="0"/>
        <w:rPr>
          <w:rFonts w:ascii="Arial" w:hAnsi="Arial"/>
          <w:b/>
          <w:color w:val="FF0000"/>
          <w:sz w:val="24"/>
          <w:szCs w:val="24"/>
        </w:rPr>
      </w:pPr>
      <w:r>
        <w:rPr>
          <w:rFonts w:ascii="Arial" w:hAnsi="Arial"/>
          <w:b/>
          <w:color w:val="FF0000"/>
          <w:sz w:val="24"/>
        </w:rPr>
        <w:t>Pre work: </w:t>
      </w:r>
    </w:p>
    <w:p w:rsidR="00477979" w:rsidRDefault="00477979" w:rsidP="00477979">
      <w:pPr>
        <w:rPr>
          <w:rFonts w:ascii="Arial" w:hAnsi="Arial"/>
          <w:color w:val="000000"/>
          <w:sz w:val="24"/>
        </w:rPr>
      </w:pPr>
      <w:r>
        <w:rPr>
          <w:rFonts w:ascii="Arial" w:hAnsi="Arial"/>
          <w:b/>
          <w:color w:val="FF0000"/>
          <w:sz w:val="24"/>
        </w:rPr>
        <w:t>Please</w:t>
      </w:r>
      <w:r>
        <w:rPr>
          <w:rFonts w:ascii="Arial" w:hAnsi="Arial"/>
          <w:b/>
          <w:color w:val="FF2600"/>
          <w:sz w:val="24"/>
        </w:rPr>
        <w:t xml:space="preserve"> read the attached Pre-work document - it is critical that you complete it as requested in order for the program to provide the best possible value.</w:t>
      </w:r>
    </w:p>
    <w:p w:rsidR="00477979" w:rsidRDefault="00477979" w:rsidP="00477979">
      <w:pPr>
        <w:rPr>
          <w:rFonts w:ascii="Arial" w:hAnsi="Arial"/>
          <w:color w:val="000000"/>
          <w:sz w:val="20"/>
        </w:rPr>
      </w:pPr>
      <w:r>
        <w:rPr>
          <w:rFonts w:ascii="Arial" w:hAnsi="Arial"/>
          <w:b/>
          <w:color w:val="000000"/>
          <w:szCs w:val="20"/>
        </w:rPr>
        <w:t> </w:t>
      </w:r>
      <w:r>
        <w:rPr>
          <w:rFonts w:ascii="Arial" w:hAnsi="Arial"/>
          <w:b/>
          <w:color w:val="000000"/>
          <w:szCs w:val="20"/>
        </w:rPr>
        <w:object w:dxaOrig="1440" w:dyaOrig="12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in;height:62.3pt" o:ole="">
            <v:imagedata r:id="rId7" o:title=""/>
          </v:shape>
          <o:OLEObject Type="Embed" ProgID="Outlook.FileAttach" ShapeID="_x0000_i1025" DrawAspect="Icon" ObjectID="_1602336517" r:id="rId8"/>
        </w:object>
      </w:r>
    </w:p>
    <w:p w:rsidR="00477979" w:rsidRDefault="00477979" w:rsidP="00477979">
      <w:pPr>
        <w:rPr>
          <w:rFonts w:ascii="Arial" w:hAnsi="Arial"/>
          <w:color w:val="000000"/>
        </w:rPr>
      </w:pPr>
      <w:r>
        <w:rPr>
          <w:rFonts w:ascii="Arial" w:hAnsi="Arial"/>
          <w:color w:val="000000"/>
          <w:szCs w:val="20"/>
        </w:rPr>
        <w:t>You will be required to submit a video of yourself standing while giving a short </w:t>
      </w:r>
      <w:proofErr w:type="spellStart"/>
      <w:r>
        <w:rPr>
          <w:rFonts w:ascii="Arial" w:hAnsi="Arial"/>
          <w:b/>
          <w:color w:val="000000"/>
          <w:szCs w:val="20"/>
        </w:rPr>
        <w:t>Powerpoint</w:t>
      </w:r>
      <w:proofErr w:type="spellEnd"/>
      <w:r>
        <w:rPr>
          <w:rFonts w:ascii="Arial" w:hAnsi="Arial"/>
          <w:b/>
          <w:color w:val="000000"/>
          <w:szCs w:val="20"/>
        </w:rPr>
        <w:t xml:space="preserve"> or Keynote (Mac) presentation</w:t>
      </w:r>
      <w:r>
        <w:rPr>
          <w:rFonts w:ascii="Arial" w:hAnsi="Arial"/>
          <w:color w:val="000000"/>
          <w:szCs w:val="20"/>
        </w:rPr>
        <w:t>.</w:t>
      </w:r>
    </w:p>
    <w:p w:rsidR="00477979" w:rsidRDefault="00477979" w:rsidP="00477979">
      <w:pPr>
        <w:numPr>
          <w:ilvl w:val="0"/>
          <w:numId w:val="1"/>
        </w:numPr>
        <w:spacing w:beforeLines="1" w:before="2" w:afterLines="1" w:after="2"/>
        <w:rPr>
          <w:rFonts w:ascii="Arial" w:hAnsi="Arial"/>
          <w:color w:val="000000"/>
          <w:szCs w:val="19"/>
        </w:rPr>
      </w:pPr>
      <w:r>
        <w:rPr>
          <w:rFonts w:ascii="Arial" w:hAnsi="Arial"/>
          <w:color w:val="000000"/>
          <w:szCs w:val="20"/>
        </w:rPr>
        <w:lastRenderedPageBreak/>
        <w:t>It can be a presentation you’ve already given, or one you intend to give in the future.</w:t>
      </w:r>
    </w:p>
    <w:p w:rsidR="00477979" w:rsidRDefault="00477979" w:rsidP="00477979">
      <w:pPr>
        <w:numPr>
          <w:ilvl w:val="0"/>
          <w:numId w:val="1"/>
        </w:numPr>
        <w:spacing w:beforeLines="1" w:before="2" w:afterLines="1" w:after="2"/>
        <w:rPr>
          <w:rFonts w:ascii="Arial" w:hAnsi="Arial"/>
          <w:color w:val="000000"/>
          <w:szCs w:val="19"/>
        </w:rPr>
      </w:pPr>
      <w:r>
        <w:rPr>
          <w:rFonts w:ascii="Arial" w:hAnsi="Arial"/>
          <w:color w:val="000000"/>
          <w:szCs w:val="19"/>
        </w:rPr>
        <w:t xml:space="preserve">This video should include the </w:t>
      </w:r>
      <w:r>
        <w:rPr>
          <w:rFonts w:ascii="Arial" w:hAnsi="Arial"/>
          <w:b/>
          <w:color w:val="000000"/>
          <w:szCs w:val="19"/>
        </w:rPr>
        <w:t>start and the end</w:t>
      </w:r>
      <w:r>
        <w:rPr>
          <w:rFonts w:ascii="Arial" w:hAnsi="Arial"/>
          <w:color w:val="000000"/>
          <w:szCs w:val="19"/>
        </w:rPr>
        <w:t xml:space="preserve"> of your presentation</w:t>
      </w:r>
    </w:p>
    <w:p w:rsidR="00477979" w:rsidRDefault="00477979" w:rsidP="00477979">
      <w:pPr>
        <w:ind w:left="1200"/>
        <w:rPr>
          <w:rFonts w:ascii="Arial" w:hAnsi="Arial"/>
          <w:color w:val="000000"/>
        </w:rPr>
      </w:pPr>
      <w:r>
        <w:rPr>
          <w:rFonts w:ascii="Arial" w:hAnsi="Arial"/>
          <w:color w:val="000000"/>
          <w:szCs w:val="20"/>
        </w:rPr>
        <w:t> </w:t>
      </w:r>
    </w:p>
    <w:p w:rsidR="00477979" w:rsidRDefault="00477979" w:rsidP="00477979">
      <w:pPr>
        <w:spacing w:after="100"/>
        <w:rPr>
          <w:rFonts w:ascii="Arial" w:hAnsi="Arial"/>
          <w:szCs w:val="20"/>
        </w:rPr>
      </w:pPr>
      <w:r>
        <w:rPr>
          <w:rFonts w:ascii="Arial" w:hAnsi="Arial"/>
          <w:b/>
          <w:szCs w:val="20"/>
        </w:rPr>
        <w:t>Your video plus a PDF of your PPT presentation should be 2 weeks prior to course commencement</w:t>
      </w:r>
      <w:r>
        <w:rPr>
          <w:rFonts w:ascii="Arial" w:hAnsi="Arial"/>
          <w:szCs w:val="20"/>
        </w:rPr>
        <w:t>. We will not follow up with you to confirm that you have submitted the Pre-work - we will assume that you will provide it on time. Data will be reported to Senior Management, who will be notified as to your level of participation and whether you have provided/completed the Pre-work. </w:t>
      </w:r>
    </w:p>
    <w:p w:rsidR="00477979" w:rsidRDefault="00477979" w:rsidP="00477979">
      <w:pPr>
        <w:spacing w:after="100"/>
        <w:rPr>
          <w:rFonts w:ascii="Century Gothic" w:hAnsi="Century Gothic"/>
          <w:b/>
          <w:color w:val="FF0000"/>
          <w:szCs w:val="24"/>
          <w:lang w:val="en-US"/>
        </w:rPr>
      </w:pPr>
      <w:r>
        <w:rPr>
          <w:b/>
          <w:color w:val="FF0000"/>
        </w:rPr>
        <w:t>To upload your video you will need access to NAB Drive.  If you don’t already have nab drive follow the instructions at go/</w:t>
      </w:r>
      <w:proofErr w:type="spellStart"/>
      <w:r>
        <w:rPr>
          <w:b/>
          <w:color w:val="FF0000"/>
        </w:rPr>
        <w:t>nabdrive</w:t>
      </w:r>
      <w:proofErr w:type="spellEnd"/>
      <w:r>
        <w:rPr>
          <w:b/>
          <w:color w:val="FF0000"/>
        </w:rPr>
        <w:t xml:space="preserve"> at least one week before sending your video to Naomi as access needs to be approved.  </w:t>
      </w:r>
    </w:p>
    <w:p w:rsidR="00477979" w:rsidRDefault="00477979" w:rsidP="00477979">
      <w:pPr>
        <w:outlineLvl w:val="0"/>
        <w:rPr>
          <w:b/>
          <w:color w:val="FF0000"/>
        </w:rPr>
      </w:pPr>
    </w:p>
    <w:p w:rsidR="00477979" w:rsidRDefault="00477979" w:rsidP="00477979">
      <w:pPr>
        <w:rPr>
          <w:rFonts w:ascii="Arial" w:hAnsi="Arial"/>
          <w:szCs w:val="20"/>
        </w:rPr>
      </w:pPr>
      <w:r>
        <w:rPr>
          <w:rFonts w:ascii="Arial" w:hAnsi="Arial"/>
          <w:szCs w:val="19"/>
        </w:rPr>
        <w:br/>
      </w:r>
      <w:r>
        <w:rPr>
          <w:rFonts w:ascii="Arial" w:hAnsi="Arial"/>
          <w:b/>
          <w:szCs w:val="19"/>
        </w:rPr>
        <w:t>Submitting your videos is a critical element of the course</w:t>
      </w:r>
      <w:r>
        <w:rPr>
          <w:rFonts w:ascii="Arial" w:hAnsi="Arial"/>
          <w:szCs w:val="19"/>
        </w:rPr>
        <w:t xml:space="preserve"> - Naomi will use your video as the basis for your </w:t>
      </w:r>
      <w:r>
        <w:rPr>
          <w:rFonts w:ascii="Arial" w:hAnsi="Arial"/>
          <w:b/>
          <w:szCs w:val="19"/>
        </w:rPr>
        <w:t>personalised assessment </w:t>
      </w:r>
      <w:r>
        <w:rPr>
          <w:rFonts w:ascii="Arial" w:hAnsi="Arial"/>
          <w:szCs w:val="19"/>
        </w:rPr>
        <w:t>- this is a document that will assist you in identifying all the things that are working for you and those which may need some work. You will receive it a few days after the first workshop. It is private, only you will see it, and it is tailored specifically to you. All previous participants in her programs have found this to be extremely insightful and highly valuable. It goes without saying that without your video prior to the workshop she will not be in a position to provide you with your assessment.</w:t>
      </w:r>
      <w:r>
        <w:rPr>
          <w:rFonts w:ascii="Arial" w:hAnsi="Arial"/>
          <w:color w:val="000000"/>
          <w:szCs w:val="19"/>
        </w:rPr>
        <w:br/>
      </w:r>
    </w:p>
    <w:p w:rsidR="00477979" w:rsidRDefault="00477979" w:rsidP="00477979">
      <w:pPr>
        <w:rPr>
          <w:rFonts w:ascii="Arial" w:hAnsi="Arial"/>
          <w:color w:val="000000"/>
          <w:szCs w:val="20"/>
        </w:rPr>
      </w:pPr>
      <w:r>
        <w:rPr>
          <w:rFonts w:ascii="Arial" w:hAnsi="Arial"/>
          <w:color w:val="000000"/>
          <w:szCs w:val="20"/>
        </w:rPr>
        <w:t xml:space="preserve">There </w:t>
      </w:r>
      <w:proofErr w:type="gramStart"/>
      <w:r>
        <w:rPr>
          <w:rFonts w:ascii="Arial" w:hAnsi="Arial"/>
          <w:color w:val="000000"/>
          <w:szCs w:val="20"/>
        </w:rPr>
        <w:t>are</w:t>
      </w:r>
      <w:proofErr w:type="gramEnd"/>
      <w:r>
        <w:rPr>
          <w:rFonts w:ascii="Arial" w:hAnsi="Arial"/>
          <w:color w:val="000000"/>
          <w:szCs w:val="20"/>
        </w:rPr>
        <w:t xml:space="preserve"> a number of </w:t>
      </w:r>
      <w:proofErr w:type="spellStart"/>
      <w:r>
        <w:rPr>
          <w:rFonts w:ascii="Arial" w:hAnsi="Arial"/>
          <w:color w:val="000000"/>
          <w:szCs w:val="20"/>
        </w:rPr>
        <w:t>Powerpoint</w:t>
      </w:r>
      <w:proofErr w:type="spellEnd"/>
      <w:r>
        <w:rPr>
          <w:rFonts w:ascii="Arial" w:hAnsi="Arial"/>
          <w:color w:val="000000"/>
          <w:szCs w:val="20"/>
        </w:rPr>
        <w:t xml:space="preserve"> (or Keynote - Mac) presentation options for you to choose from and here are some suggestions:</w:t>
      </w:r>
    </w:p>
    <w:p w:rsidR="00477979" w:rsidRDefault="00477979" w:rsidP="00477979">
      <w:pPr>
        <w:rPr>
          <w:rFonts w:ascii="Arial" w:hAnsi="Arial"/>
          <w:color w:val="000000"/>
        </w:rPr>
      </w:pPr>
    </w:p>
    <w:p w:rsidR="00477979" w:rsidRDefault="00477979" w:rsidP="00477979">
      <w:pPr>
        <w:ind w:left="360" w:hanging="360"/>
        <w:rPr>
          <w:rFonts w:ascii="Arial" w:hAnsi="Arial"/>
          <w:color w:val="000000"/>
        </w:rPr>
      </w:pPr>
      <w:r>
        <w:rPr>
          <w:rFonts w:ascii="Arial" w:hAnsi="Arial"/>
          <w:color w:val="000000"/>
        </w:rPr>
        <w:t>·</w:t>
      </w:r>
      <w:r>
        <w:rPr>
          <w:rFonts w:ascii="Arial" w:hAnsi="Arial"/>
          <w:color w:val="000000"/>
          <w:szCs w:val="14"/>
        </w:rPr>
        <w:t>        </w:t>
      </w:r>
      <w:r>
        <w:rPr>
          <w:rFonts w:ascii="Arial" w:hAnsi="Arial"/>
          <w:color w:val="000000"/>
        </w:rPr>
        <w:t> </w:t>
      </w:r>
      <w:r>
        <w:rPr>
          <w:rFonts w:ascii="Arial" w:hAnsi="Arial"/>
          <w:color w:val="000000"/>
          <w:szCs w:val="20"/>
        </w:rPr>
        <w:t>A PPT update to your team</w:t>
      </w:r>
    </w:p>
    <w:p w:rsidR="00477979" w:rsidRDefault="00477979" w:rsidP="00477979">
      <w:pPr>
        <w:ind w:left="360" w:hanging="360"/>
        <w:rPr>
          <w:rFonts w:ascii="Arial" w:hAnsi="Arial"/>
          <w:color w:val="000000"/>
        </w:rPr>
      </w:pPr>
      <w:r>
        <w:rPr>
          <w:rFonts w:ascii="Arial" w:hAnsi="Arial"/>
          <w:color w:val="000000"/>
        </w:rPr>
        <w:t>·</w:t>
      </w:r>
      <w:r>
        <w:rPr>
          <w:rFonts w:ascii="Arial" w:hAnsi="Arial"/>
          <w:color w:val="000000"/>
          <w:szCs w:val="14"/>
        </w:rPr>
        <w:t>        </w:t>
      </w:r>
      <w:r>
        <w:rPr>
          <w:rFonts w:ascii="Arial" w:hAnsi="Arial"/>
          <w:color w:val="000000"/>
        </w:rPr>
        <w:t> </w:t>
      </w:r>
      <w:r>
        <w:rPr>
          <w:rFonts w:ascii="Arial" w:hAnsi="Arial"/>
          <w:color w:val="000000"/>
          <w:szCs w:val="20"/>
        </w:rPr>
        <w:t>A PPT presentation to the board or key stakeholders</w:t>
      </w:r>
    </w:p>
    <w:p w:rsidR="00477979" w:rsidRDefault="00477979" w:rsidP="00477979">
      <w:pPr>
        <w:ind w:left="360" w:hanging="360"/>
        <w:rPr>
          <w:rFonts w:ascii="Arial" w:hAnsi="Arial"/>
          <w:color w:val="000000"/>
        </w:rPr>
      </w:pPr>
      <w:r>
        <w:rPr>
          <w:rFonts w:ascii="Arial" w:hAnsi="Arial"/>
          <w:color w:val="000000"/>
        </w:rPr>
        <w:t>·</w:t>
      </w:r>
      <w:r>
        <w:rPr>
          <w:rFonts w:ascii="Arial" w:hAnsi="Arial"/>
          <w:color w:val="000000"/>
          <w:szCs w:val="14"/>
        </w:rPr>
        <w:t>        </w:t>
      </w:r>
      <w:r>
        <w:rPr>
          <w:rFonts w:ascii="Arial" w:hAnsi="Arial"/>
          <w:color w:val="000000"/>
        </w:rPr>
        <w:t> </w:t>
      </w:r>
      <w:r>
        <w:rPr>
          <w:rFonts w:ascii="Arial" w:hAnsi="Arial"/>
          <w:color w:val="000000"/>
          <w:szCs w:val="20"/>
        </w:rPr>
        <w:t>A PPT mock-up client presentation</w:t>
      </w:r>
    </w:p>
    <w:p w:rsidR="00477979" w:rsidRDefault="00477979" w:rsidP="00477979">
      <w:pPr>
        <w:ind w:left="360" w:hanging="360"/>
        <w:rPr>
          <w:rFonts w:ascii="Arial" w:hAnsi="Arial"/>
          <w:color w:val="000000"/>
        </w:rPr>
      </w:pPr>
      <w:r>
        <w:rPr>
          <w:rFonts w:ascii="Arial" w:hAnsi="Arial"/>
          <w:color w:val="000000"/>
        </w:rPr>
        <w:t>·</w:t>
      </w:r>
      <w:r>
        <w:rPr>
          <w:rFonts w:ascii="Arial" w:hAnsi="Arial"/>
          <w:color w:val="000000"/>
          <w:szCs w:val="14"/>
        </w:rPr>
        <w:t>        </w:t>
      </w:r>
      <w:r>
        <w:rPr>
          <w:rFonts w:ascii="Arial" w:hAnsi="Arial"/>
          <w:color w:val="000000"/>
        </w:rPr>
        <w:t> </w:t>
      </w:r>
      <w:r>
        <w:rPr>
          <w:rFonts w:ascii="Arial" w:hAnsi="Arial"/>
          <w:color w:val="000000"/>
          <w:szCs w:val="20"/>
        </w:rPr>
        <w:t>A PPT presentation outlining upcoming events or projects</w:t>
      </w:r>
    </w:p>
    <w:p w:rsidR="00477979" w:rsidRDefault="00477979" w:rsidP="00477979">
      <w:pPr>
        <w:ind w:left="360" w:hanging="360"/>
        <w:rPr>
          <w:rFonts w:ascii="Arial" w:hAnsi="Arial"/>
          <w:color w:val="000000"/>
        </w:rPr>
      </w:pPr>
      <w:r>
        <w:rPr>
          <w:rFonts w:ascii="Arial" w:hAnsi="Arial"/>
          <w:color w:val="000000"/>
        </w:rPr>
        <w:t>·</w:t>
      </w:r>
      <w:r>
        <w:rPr>
          <w:rFonts w:ascii="Arial" w:hAnsi="Arial"/>
          <w:color w:val="000000"/>
          <w:szCs w:val="14"/>
        </w:rPr>
        <w:t>        </w:t>
      </w:r>
      <w:r>
        <w:rPr>
          <w:rFonts w:ascii="Arial" w:hAnsi="Arial"/>
          <w:color w:val="000000"/>
        </w:rPr>
        <w:t> </w:t>
      </w:r>
      <w:r>
        <w:rPr>
          <w:rFonts w:ascii="Arial" w:hAnsi="Arial"/>
          <w:color w:val="000000"/>
          <w:szCs w:val="20"/>
        </w:rPr>
        <w:t>A PPT mock-up proposal pitch</w:t>
      </w:r>
    </w:p>
    <w:p w:rsidR="00477979" w:rsidRDefault="00477979" w:rsidP="00477979">
      <w:pPr>
        <w:ind w:left="360" w:hanging="360"/>
        <w:rPr>
          <w:rFonts w:ascii="Arial" w:hAnsi="Arial"/>
          <w:color w:val="000000"/>
        </w:rPr>
      </w:pPr>
      <w:r>
        <w:rPr>
          <w:rFonts w:ascii="Arial" w:hAnsi="Arial"/>
          <w:color w:val="000000"/>
        </w:rPr>
        <w:t>·</w:t>
      </w:r>
      <w:r>
        <w:rPr>
          <w:rFonts w:ascii="Arial" w:hAnsi="Arial"/>
          <w:color w:val="000000"/>
          <w:szCs w:val="14"/>
        </w:rPr>
        <w:t>        </w:t>
      </w:r>
      <w:r>
        <w:rPr>
          <w:rFonts w:ascii="Arial" w:hAnsi="Arial"/>
          <w:color w:val="000000"/>
        </w:rPr>
        <w:t> </w:t>
      </w:r>
      <w:r>
        <w:rPr>
          <w:rFonts w:ascii="Arial" w:hAnsi="Arial"/>
          <w:color w:val="000000"/>
          <w:szCs w:val="20"/>
        </w:rPr>
        <w:t>A PPT presentation of your Leadership Story</w:t>
      </w:r>
    </w:p>
    <w:p w:rsidR="00477979" w:rsidRDefault="00477979" w:rsidP="00477979">
      <w:pPr>
        <w:jc w:val="both"/>
        <w:rPr>
          <w:rFonts w:ascii="Arial" w:hAnsi="Arial"/>
          <w:b/>
          <w:color w:val="000000"/>
          <w:szCs w:val="20"/>
        </w:rPr>
      </w:pPr>
      <w:r>
        <w:rPr>
          <w:rFonts w:ascii="Arial" w:hAnsi="Arial"/>
          <w:b/>
          <w:color w:val="000000"/>
          <w:szCs w:val="20"/>
        </w:rPr>
        <w:t> </w:t>
      </w:r>
    </w:p>
    <w:p w:rsidR="00477979" w:rsidRDefault="00477979" w:rsidP="00477979">
      <w:pPr>
        <w:outlineLvl w:val="0"/>
        <w:rPr>
          <w:rFonts w:ascii="Arial" w:hAnsi="Arial"/>
          <w:b/>
          <w:color w:val="FF0000"/>
          <w:szCs w:val="20"/>
        </w:rPr>
      </w:pPr>
      <w:r>
        <w:rPr>
          <w:rFonts w:ascii="Arial" w:hAnsi="Arial"/>
          <w:b/>
          <w:color w:val="FF0000"/>
          <w:szCs w:val="20"/>
        </w:rPr>
        <w:t>What to bring on the Day:</w:t>
      </w:r>
    </w:p>
    <w:p w:rsidR="00477979" w:rsidRDefault="00477979" w:rsidP="00477979">
      <w:pPr>
        <w:outlineLvl w:val="0"/>
        <w:rPr>
          <w:rFonts w:ascii="Arial" w:hAnsi="Arial"/>
          <w:color w:val="000000"/>
          <w:szCs w:val="20"/>
        </w:rPr>
      </w:pPr>
      <w:r>
        <w:rPr>
          <w:rFonts w:ascii="Arial" w:hAnsi="Arial"/>
          <w:color w:val="000000"/>
          <w:szCs w:val="20"/>
        </w:rPr>
        <w:t>Please wear you nab name badge</w:t>
      </w:r>
    </w:p>
    <w:p w:rsidR="00477979" w:rsidRDefault="00477979" w:rsidP="00477979">
      <w:pPr>
        <w:rPr>
          <w:rFonts w:ascii="Arial" w:hAnsi="Arial"/>
          <w:color w:val="000000"/>
          <w:szCs w:val="20"/>
        </w:rPr>
      </w:pPr>
      <w:r>
        <w:rPr>
          <w:rFonts w:ascii="Arial" w:hAnsi="Arial"/>
          <w:color w:val="000000"/>
          <w:szCs w:val="20"/>
        </w:rPr>
        <w:t>Please bring pad and pen to take notes.</w:t>
      </w:r>
    </w:p>
    <w:p w:rsidR="00477979" w:rsidRDefault="00477979" w:rsidP="00477979">
      <w:pPr>
        <w:outlineLvl w:val="0"/>
        <w:rPr>
          <w:rFonts w:ascii="Arial" w:hAnsi="Arial"/>
          <w:b/>
          <w:color w:val="FF0000"/>
          <w:szCs w:val="20"/>
        </w:rPr>
      </w:pPr>
    </w:p>
    <w:p w:rsidR="00477979" w:rsidRDefault="00477979" w:rsidP="00477979">
      <w:pPr>
        <w:outlineLvl w:val="0"/>
        <w:rPr>
          <w:rFonts w:ascii="Arial" w:hAnsi="Arial"/>
          <w:b/>
          <w:color w:val="000000"/>
          <w:szCs w:val="20"/>
        </w:rPr>
      </w:pPr>
      <w:r>
        <w:rPr>
          <w:rFonts w:ascii="Arial" w:hAnsi="Arial"/>
          <w:b/>
          <w:color w:val="FF0000"/>
          <w:szCs w:val="20"/>
        </w:rPr>
        <w:t>Workshop 1</w:t>
      </w:r>
    </w:p>
    <w:p w:rsidR="00477979" w:rsidRDefault="00477979" w:rsidP="00477979">
      <w:pPr>
        <w:outlineLvl w:val="0"/>
        <w:rPr>
          <w:rFonts w:ascii="Arial" w:hAnsi="Arial"/>
          <w:color w:val="000000"/>
        </w:rPr>
      </w:pPr>
      <w:r>
        <w:rPr>
          <w:rFonts w:ascii="Arial" w:hAnsi="Arial"/>
          <w:b/>
          <w:color w:val="FF0000"/>
          <w:szCs w:val="20"/>
        </w:rPr>
        <w:t>Additional points to keep in mind to ensure the program is a success</w:t>
      </w:r>
    </w:p>
    <w:p w:rsidR="00477979" w:rsidRDefault="00477979" w:rsidP="00477979">
      <w:pPr>
        <w:rPr>
          <w:rFonts w:ascii="Arial" w:hAnsi="Arial"/>
          <w:color w:val="000000"/>
        </w:rPr>
      </w:pPr>
      <w:r>
        <w:rPr>
          <w:rFonts w:ascii="Arial" w:hAnsi="Arial"/>
          <w:b/>
          <w:color w:val="000000"/>
          <w:szCs w:val="20"/>
        </w:rPr>
        <w:t> </w:t>
      </w:r>
    </w:p>
    <w:p w:rsidR="00477979" w:rsidRDefault="00477979" w:rsidP="00477979">
      <w:pPr>
        <w:ind w:left="360" w:hanging="360"/>
        <w:rPr>
          <w:rFonts w:ascii="Arial" w:hAnsi="Arial"/>
          <w:color w:val="000000"/>
        </w:rPr>
      </w:pPr>
      <w:r>
        <w:rPr>
          <w:rFonts w:ascii="Arial" w:hAnsi="Arial"/>
          <w:color w:val="000000"/>
          <w:szCs w:val="20"/>
        </w:rPr>
        <w:t>·</w:t>
      </w:r>
      <w:r>
        <w:rPr>
          <w:rFonts w:ascii="Arial" w:hAnsi="Arial"/>
          <w:color w:val="000000"/>
          <w:szCs w:val="14"/>
        </w:rPr>
        <w:t>        </w:t>
      </w:r>
      <w:r>
        <w:rPr>
          <w:rFonts w:ascii="Arial" w:hAnsi="Arial"/>
          <w:color w:val="000000"/>
        </w:rPr>
        <w:t> </w:t>
      </w:r>
      <w:r>
        <w:rPr>
          <w:rFonts w:ascii="Arial" w:hAnsi="Arial"/>
          <w:color w:val="000000"/>
          <w:szCs w:val="20"/>
        </w:rPr>
        <w:t>No computer will be required on the first day (but will be on the second day)</w:t>
      </w:r>
    </w:p>
    <w:p w:rsidR="00477979" w:rsidRDefault="00477979" w:rsidP="00477979">
      <w:pPr>
        <w:ind w:left="360" w:hanging="360"/>
        <w:rPr>
          <w:rFonts w:ascii="Arial" w:hAnsi="Arial"/>
          <w:color w:val="000000"/>
          <w:szCs w:val="20"/>
        </w:rPr>
      </w:pPr>
      <w:r>
        <w:rPr>
          <w:rFonts w:ascii="Arial" w:hAnsi="Arial"/>
          <w:color w:val="000000"/>
          <w:szCs w:val="20"/>
        </w:rPr>
        <w:t>·</w:t>
      </w:r>
      <w:r>
        <w:rPr>
          <w:rFonts w:ascii="Arial" w:hAnsi="Arial"/>
          <w:color w:val="000000"/>
          <w:szCs w:val="14"/>
        </w:rPr>
        <w:t>        </w:t>
      </w:r>
      <w:r>
        <w:rPr>
          <w:rFonts w:ascii="Arial" w:hAnsi="Arial"/>
          <w:color w:val="000000"/>
        </w:rPr>
        <w:t> </w:t>
      </w:r>
      <w:r>
        <w:rPr>
          <w:rFonts w:ascii="Arial" w:hAnsi="Arial"/>
          <w:color w:val="000000"/>
          <w:szCs w:val="20"/>
        </w:rPr>
        <w:t xml:space="preserve">We ask people to refrain from sending e-mails and texts while in the classroom. There </w:t>
      </w:r>
    </w:p>
    <w:p w:rsidR="00477979" w:rsidRDefault="00477979" w:rsidP="00477979">
      <w:pPr>
        <w:ind w:left="360" w:hanging="360"/>
        <w:rPr>
          <w:rFonts w:ascii="Arial" w:hAnsi="Arial"/>
          <w:color w:val="000000"/>
        </w:rPr>
      </w:pPr>
      <w:r>
        <w:rPr>
          <w:rFonts w:ascii="Arial" w:hAnsi="Arial"/>
          <w:color w:val="000000"/>
          <w:szCs w:val="20"/>
        </w:rPr>
        <w:t xml:space="preserve">          </w:t>
      </w:r>
      <w:proofErr w:type="gramStart"/>
      <w:r>
        <w:rPr>
          <w:rFonts w:ascii="Arial" w:hAnsi="Arial"/>
          <w:color w:val="000000"/>
          <w:szCs w:val="20"/>
        </w:rPr>
        <w:t>will</w:t>
      </w:r>
      <w:proofErr w:type="gramEnd"/>
      <w:r>
        <w:rPr>
          <w:rFonts w:ascii="Arial" w:hAnsi="Arial"/>
          <w:color w:val="000000"/>
          <w:szCs w:val="20"/>
        </w:rPr>
        <w:t xml:space="preserve"> be ample opportunity for people to respond during break time.</w:t>
      </w:r>
    </w:p>
    <w:p w:rsidR="00477979" w:rsidRDefault="00477979" w:rsidP="00477979">
      <w:pPr>
        <w:ind w:left="360" w:hanging="360"/>
        <w:rPr>
          <w:rFonts w:ascii="Arial" w:hAnsi="Arial"/>
          <w:color w:val="000000"/>
          <w:szCs w:val="20"/>
        </w:rPr>
      </w:pPr>
      <w:r>
        <w:rPr>
          <w:rFonts w:ascii="Arial" w:hAnsi="Arial"/>
          <w:color w:val="1F497D"/>
          <w:szCs w:val="20"/>
        </w:rPr>
        <w:t>·</w:t>
      </w:r>
      <w:r>
        <w:rPr>
          <w:rFonts w:ascii="Arial" w:hAnsi="Arial"/>
          <w:color w:val="1F497D"/>
          <w:szCs w:val="14"/>
        </w:rPr>
        <w:t>        </w:t>
      </w:r>
      <w:r>
        <w:rPr>
          <w:rFonts w:ascii="Arial" w:hAnsi="Arial"/>
          <w:color w:val="1F497D"/>
        </w:rPr>
        <w:t> </w:t>
      </w:r>
      <w:r>
        <w:rPr>
          <w:rFonts w:ascii="Arial" w:hAnsi="Arial"/>
          <w:color w:val="000000"/>
          <w:szCs w:val="20"/>
        </w:rPr>
        <w:t xml:space="preserve">Catering will be provided for the first full day. Morning/afternoon tea (depending on time      </w:t>
      </w:r>
    </w:p>
    <w:p w:rsidR="00477979" w:rsidRDefault="00477979" w:rsidP="00477979">
      <w:pPr>
        <w:ind w:left="360" w:hanging="360"/>
        <w:rPr>
          <w:rFonts w:ascii="Arial" w:hAnsi="Arial"/>
          <w:color w:val="000000"/>
        </w:rPr>
      </w:pPr>
      <w:r>
        <w:rPr>
          <w:rFonts w:ascii="Arial" w:hAnsi="Arial"/>
          <w:color w:val="000000"/>
          <w:szCs w:val="20"/>
        </w:rPr>
        <w:t xml:space="preserve">          </w:t>
      </w:r>
      <w:proofErr w:type="gramStart"/>
      <w:r>
        <w:rPr>
          <w:rFonts w:ascii="Arial" w:hAnsi="Arial"/>
          <w:color w:val="000000"/>
          <w:szCs w:val="20"/>
        </w:rPr>
        <w:t>of</w:t>
      </w:r>
      <w:proofErr w:type="gramEnd"/>
      <w:r>
        <w:rPr>
          <w:rFonts w:ascii="Arial" w:hAnsi="Arial"/>
          <w:color w:val="000000"/>
          <w:szCs w:val="20"/>
        </w:rPr>
        <w:t xml:space="preserve"> session) will be provided on the second day but no lunch</w:t>
      </w:r>
      <w:r>
        <w:rPr>
          <w:rFonts w:ascii="Arial" w:hAnsi="Arial"/>
          <w:color w:val="1F497D"/>
          <w:szCs w:val="20"/>
        </w:rPr>
        <w:t>.</w:t>
      </w:r>
    </w:p>
    <w:p w:rsidR="00477979" w:rsidRDefault="00477979" w:rsidP="00477979">
      <w:pPr>
        <w:ind w:left="360" w:hanging="360"/>
        <w:rPr>
          <w:rFonts w:ascii="Arial" w:hAnsi="Arial"/>
          <w:color w:val="000000"/>
          <w:szCs w:val="20"/>
        </w:rPr>
      </w:pPr>
      <w:r>
        <w:rPr>
          <w:rFonts w:ascii="Arial" w:hAnsi="Arial"/>
          <w:color w:val="000000"/>
          <w:szCs w:val="20"/>
        </w:rPr>
        <w:t>·</w:t>
      </w:r>
      <w:r>
        <w:rPr>
          <w:rFonts w:ascii="Arial" w:hAnsi="Arial"/>
          <w:color w:val="000000"/>
          <w:szCs w:val="14"/>
        </w:rPr>
        <w:t>        </w:t>
      </w:r>
      <w:r>
        <w:rPr>
          <w:rFonts w:ascii="Arial" w:hAnsi="Arial"/>
          <w:color w:val="000000"/>
        </w:rPr>
        <w:t> </w:t>
      </w:r>
      <w:r>
        <w:rPr>
          <w:rFonts w:ascii="Arial" w:hAnsi="Arial"/>
          <w:color w:val="000000"/>
          <w:szCs w:val="20"/>
        </w:rPr>
        <w:t>Please wear your nab name badge.</w:t>
      </w:r>
    </w:p>
    <w:p w:rsidR="00477979" w:rsidRDefault="00477979" w:rsidP="00477979">
      <w:pPr>
        <w:ind w:left="360" w:hanging="360"/>
        <w:rPr>
          <w:rFonts w:ascii="Arial" w:hAnsi="Arial"/>
          <w:color w:val="000000"/>
        </w:rPr>
      </w:pPr>
    </w:p>
    <w:p w:rsidR="00477979" w:rsidRDefault="00477979" w:rsidP="00477979">
      <w:pPr>
        <w:autoSpaceDE w:val="0"/>
        <w:autoSpaceDN w:val="0"/>
        <w:adjustRightInd w:val="0"/>
        <w:rPr>
          <w:rFonts w:ascii="Arial" w:hAnsi="Arial" w:cs="Arial"/>
          <w:color w:val="FF0000"/>
          <w:szCs w:val="20"/>
          <w:lang w:val="en-US"/>
        </w:rPr>
      </w:pPr>
      <w:r>
        <w:rPr>
          <w:rFonts w:ascii="Arial" w:hAnsi="Arial" w:cs="Arial"/>
          <w:b/>
          <w:bCs/>
          <w:color w:val="FF0000"/>
          <w:szCs w:val="20"/>
        </w:rPr>
        <w:t>DRESS CODE</w:t>
      </w:r>
      <w:r>
        <w:rPr>
          <w:rFonts w:ascii="Arial" w:hAnsi="Arial" w:cs="Arial"/>
          <w:color w:val="FF0000"/>
          <w:szCs w:val="20"/>
        </w:rPr>
        <w:tab/>
      </w:r>
    </w:p>
    <w:p w:rsidR="00477979" w:rsidRDefault="00477979" w:rsidP="00477979">
      <w:pPr>
        <w:pStyle w:val="ListParagraph"/>
        <w:numPr>
          <w:ilvl w:val="0"/>
          <w:numId w:val="2"/>
        </w:numPr>
        <w:autoSpaceDE w:val="0"/>
        <w:autoSpaceDN w:val="0"/>
        <w:adjustRightInd w:val="0"/>
        <w:rPr>
          <w:rFonts w:ascii="Arial" w:hAnsi="Arial" w:cs="Arial"/>
          <w:color w:val="000000"/>
          <w:sz w:val="20"/>
          <w:szCs w:val="20"/>
        </w:rPr>
      </w:pPr>
      <w:r>
        <w:rPr>
          <w:rFonts w:ascii="Arial" w:hAnsi="Arial" w:cs="Arial"/>
          <w:sz w:val="20"/>
          <w:szCs w:val="20"/>
        </w:rPr>
        <w:t xml:space="preserve">Standard Business Attire </w:t>
      </w:r>
      <w:r>
        <w:rPr>
          <w:rFonts w:ascii="Arial" w:hAnsi="Arial" w:cs="Arial"/>
          <w:sz w:val="20"/>
          <w:szCs w:val="20"/>
        </w:rPr>
        <w:br/>
      </w:r>
    </w:p>
    <w:p w:rsidR="00477979" w:rsidRDefault="00477979" w:rsidP="00477979">
      <w:pPr>
        <w:autoSpaceDE w:val="0"/>
        <w:autoSpaceDN w:val="0"/>
        <w:adjustRightInd w:val="0"/>
        <w:ind w:left="340" w:hanging="340"/>
        <w:rPr>
          <w:rFonts w:ascii="Arial" w:hAnsi="Arial" w:cs="Arial"/>
          <w:b/>
          <w:bCs/>
          <w:color w:val="FF0000"/>
          <w:sz w:val="20"/>
          <w:szCs w:val="20"/>
        </w:rPr>
      </w:pPr>
      <w:r>
        <w:rPr>
          <w:rFonts w:ascii="Arial" w:hAnsi="Arial" w:cs="Arial"/>
          <w:b/>
          <w:bCs/>
          <w:color w:val="FF0000"/>
          <w:szCs w:val="20"/>
        </w:rPr>
        <w:t>CATERING</w:t>
      </w:r>
    </w:p>
    <w:p w:rsidR="00477979" w:rsidRDefault="00477979" w:rsidP="00477979">
      <w:pPr>
        <w:pStyle w:val="ListParagraph"/>
        <w:numPr>
          <w:ilvl w:val="0"/>
          <w:numId w:val="3"/>
        </w:numPr>
        <w:autoSpaceDE w:val="0"/>
        <w:autoSpaceDN w:val="0"/>
        <w:adjustRightInd w:val="0"/>
        <w:rPr>
          <w:rFonts w:ascii="Arial" w:hAnsi="Arial" w:cs="Arial"/>
          <w:sz w:val="20"/>
          <w:szCs w:val="20"/>
        </w:rPr>
      </w:pPr>
      <w:r>
        <w:rPr>
          <w:rFonts w:ascii="Arial" w:hAnsi="Arial" w:cs="Arial"/>
          <w:sz w:val="20"/>
          <w:szCs w:val="20"/>
        </w:rPr>
        <w:t xml:space="preserve">Catering will be provided with 30% vegetarian options. Should you have any special dietary requirements, you must advise us no later than 4 business working days prior to the commencement of your course via return email. </w:t>
      </w:r>
    </w:p>
    <w:p w:rsidR="00477979" w:rsidRDefault="00477979" w:rsidP="00477979">
      <w:pPr>
        <w:pStyle w:val="ListParagraph"/>
        <w:numPr>
          <w:ilvl w:val="0"/>
          <w:numId w:val="3"/>
        </w:numPr>
        <w:autoSpaceDE w:val="0"/>
        <w:autoSpaceDN w:val="0"/>
        <w:adjustRightInd w:val="0"/>
        <w:rPr>
          <w:rFonts w:ascii="Arial" w:hAnsi="Arial" w:cs="Arial"/>
          <w:sz w:val="20"/>
          <w:szCs w:val="20"/>
        </w:rPr>
      </w:pPr>
      <w:r>
        <w:rPr>
          <w:rFonts w:ascii="Arial" w:hAnsi="Arial" w:cs="Arial"/>
          <w:sz w:val="20"/>
          <w:szCs w:val="20"/>
        </w:rPr>
        <w:lastRenderedPageBreak/>
        <w:t xml:space="preserve">Please be aware that if you do not advise us of your requirements, we may not be able to assist your specific needs on the day. </w:t>
      </w:r>
    </w:p>
    <w:p w:rsidR="00477979" w:rsidRDefault="00477979" w:rsidP="00477979">
      <w:pPr>
        <w:pStyle w:val="ListParagraph"/>
        <w:numPr>
          <w:ilvl w:val="0"/>
          <w:numId w:val="3"/>
        </w:numPr>
        <w:autoSpaceDE w:val="0"/>
        <w:autoSpaceDN w:val="0"/>
        <w:adjustRightInd w:val="0"/>
        <w:rPr>
          <w:rFonts w:ascii="Arial" w:hAnsi="Arial" w:cs="Arial"/>
          <w:sz w:val="20"/>
          <w:szCs w:val="20"/>
        </w:rPr>
      </w:pPr>
      <w:r>
        <w:rPr>
          <w:rFonts w:ascii="Arial" w:hAnsi="Arial" w:cs="Arial"/>
          <w:sz w:val="20"/>
          <w:szCs w:val="20"/>
        </w:rPr>
        <w:t xml:space="preserve">Catering budgets have been allocated for each program and therefore if your specific need falls outside of the allocated budget your cost centre would need to agree to cover any additional cost. </w:t>
      </w:r>
    </w:p>
    <w:p w:rsidR="00477979" w:rsidRDefault="00477979" w:rsidP="00477979">
      <w:pPr>
        <w:pStyle w:val="ListParagraph"/>
        <w:numPr>
          <w:ilvl w:val="0"/>
          <w:numId w:val="3"/>
        </w:numPr>
        <w:autoSpaceDE w:val="0"/>
        <w:autoSpaceDN w:val="0"/>
        <w:adjustRightInd w:val="0"/>
        <w:rPr>
          <w:rFonts w:ascii="Arial" w:hAnsi="Arial" w:cs="Arial"/>
          <w:sz w:val="20"/>
          <w:szCs w:val="20"/>
        </w:rPr>
      </w:pPr>
      <w:r>
        <w:rPr>
          <w:rFonts w:ascii="Arial" w:hAnsi="Arial" w:cs="Arial"/>
          <w:sz w:val="20"/>
          <w:szCs w:val="20"/>
        </w:rPr>
        <w:t>If you have any Dietary requirements – please advise </w:t>
      </w:r>
      <w:hyperlink r:id="rId9" w:history="1">
        <w:r>
          <w:rPr>
            <w:rStyle w:val="Hyperlink"/>
            <w:color w:val="auto"/>
            <w:szCs w:val="20"/>
            <w:u w:val="none"/>
          </w:rPr>
          <w:t>Learning.Operations@nab.com.au</w:t>
        </w:r>
      </w:hyperlink>
      <w:r>
        <w:rPr>
          <w:rFonts w:ascii="Arial" w:hAnsi="Arial" w:cs="Arial"/>
          <w:sz w:val="20"/>
          <w:szCs w:val="20"/>
        </w:rPr>
        <w:t xml:space="preserve"> 7 days prior to the course.</w:t>
      </w:r>
    </w:p>
    <w:p w:rsidR="00477979" w:rsidRDefault="00477979" w:rsidP="00477979">
      <w:pPr>
        <w:autoSpaceDE w:val="0"/>
        <w:autoSpaceDN w:val="0"/>
        <w:adjustRightInd w:val="0"/>
        <w:ind w:left="360"/>
        <w:rPr>
          <w:rFonts w:ascii="Arial" w:hAnsi="Arial" w:cs="Arial"/>
          <w:sz w:val="20"/>
          <w:szCs w:val="20"/>
        </w:rPr>
      </w:pPr>
    </w:p>
    <w:p w:rsidR="00477979" w:rsidRDefault="00477979" w:rsidP="00477979">
      <w:pPr>
        <w:autoSpaceDE w:val="0"/>
        <w:autoSpaceDN w:val="0"/>
        <w:adjustRightInd w:val="0"/>
        <w:rPr>
          <w:rFonts w:ascii="Arial" w:hAnsi="Arial"/>
          <w:color w:val="000000"/>
          <w:szCs w:val="20"/>
        </w:rPr>
      </w:pPr>
      <w:r>
        <w:rPr>
          <w:rFonts w:ascii="Arial" w:hAnsi="Arial" w:cs="Arial"/>
          <w:szCs w:val="20"/>
        </w:rPr>
        <w:t xml:space="preserve">Have you any accessibility requirements? Please </w:t>
      </w:r>
      <w:proofErr w:type="gramStart"/>
      <w:r>
        <w:rPr>
          <w:rFonts w:ascii="Arial" w:hAnsi="Arial" w:cs="Arial"/>
          <w:szCs w:val="20"/>
        </w:rPr>
        <w:t>advise</w:t>
      </w:r>
      <w:proofErr w:type="gramEnd"/>
      <w:r>
        <w:rPr>
          <w:rFonts w:ascii="Arial" w:hAnsi="Arial" w:cs="Arial"/>
          <w:szCs w:val="20"/>
        </w:rPr>
        <w:t>.</w:t>
      </w:r>
    </w:p>
    <w:p w:rsidR="00477979" w:rsidRDefault="00477979" w:rsidP="00477979">
      <w:pPr>
        <w:rPr>
          <w:rFonts w:cs="Calibri"/>
        </w:rPr>
      </w:pPr>
    </w:p>
    <w:p w:rsidR="00477979" w:rsidRDefault="00477979" w:rsidP="00477979">
      <w:pPr>
        <w:rPr>
          <w:rFonts w:cs="Calibri"/>
          <w:noProof/>
          <w:color w:val="1F497D"/>
          <w:sz w:val="20"/>
          <w:szCs w:val="20"/>
          <w:lang w:eastAsia="en-AU"/>
        </w:rPr>
      </w:pPr>
    </w:p>
    <w:p w:rsidR="00477979" w:rsidRDefault="00477979" w:rsidP="00477979">
      <w:pPr>
        <w:rPr>
          <w:b/>
          <w:bCs/>
          <w:noProof/>
          <w:color w:val="000000"/>
          <w:sz w:val="20"/>
          <w:szCs w:val="20"/>
          <w:lang w:eastAsia="en-AU"/>
        </w:rPr>
      </w:pPr>
      <w:r>
        <w:rPr>
          <w:b/>
          <w:bCs/>
          <w:noProof/>
          <w:color w:val="000000"/>
          <w:sz w:val="20"/>
          <w:szCs w:val="20"/>
          <w:lang w:eastAsia="en-AU"/>
        </w:rPr>
        <w:t>Learning Operations</w:t>
      </w:r>
      <w:r>
        <w:rPr>
          <w:noProof/>
          <w:color w:val="000000"/>
          <w:sz w:val="20"/>
          <w:szCs w:val="20"/>
          <w:lang w:eastAsia="en-AU"/>
        </w:rPr>
        <w:br/>
      </w:r>
      <w:r>
        <w:rPr>
          <w:b/>
          <w:bCs/>
          <w:noProof/>
          <w:color w:val="000000"/>
          <w:sz w:val="20"/>
          <w:szCs w:val="20"/>
          <w:lang w:eastAsia="en-AU"/>
        </w:rPr>
        <w:t>People Services | People | National Australia Bank Limited</w:t>
      </w:r>
      <w:r>
        <w:rPr>
          <w:noProof/>
          <w:color w:val="1F497D"/>
          <w:sz w:val="20"/>
          <w:szCs w:val="20"/>
          <w:lang w:eastAsia="en-AU"/>
        </w:rPr>
        <w:br/>
      </w:r>
      <w:hyperlink r:id="rId10" w:history="1">
        <w:r>
          <w:rPr>
            <w:rStyle w:val="Hyperlink"/>
            <w:noProof/>
            <w:sz w:val="20"/>
            <w:lang w:eastAsia="en-AU"/>
          </w:rPr>
          <w:t>Learning.Operations@nab.com.au</w:t>
        </w:r>
      </w:hyperlink>
      <w:r>
        <w:rPr>
          <w:noProof/>
          <w:color w:val="1F497D"/>
          <w:sz w:val="20"/>
          <w:szCs w:val="20"/>
          <w:lang w:eastAsia="en-AU"/>
        </w:rPr>
        <w:br/>
      </w:r>
      <w:r>
        <w:rPr>
          <w:rFonts w:ascii="Webdings" w:hAnsi="Webdings"/>
          <w:b/>
          <w:bCs/>
          <w:noProof/>
          <w:color w:val="9BBB59"/>
          <w:lang w:eastAsia="en-AU"/>
        </w:rPr>
        <w:t></w:t>
      </w:r>
      <w:r>
        <w:rPr>
          <w:b/>
          <w:bCs/>
          <w:noProof/>
          <w:color w:val="1F497D"/>
          <w:lang w:eastAsia="en-AU"/>
        </w:rPr>
        <w:t xml:space="preserve"> </w:t>
      </w:r>
      <w:r>
        <w:rPr>
          <w:b/>
          <w:bCs/>
          <w:noProof/>
          <w:color w:val="000000"/>
          <w:sz w:val="20"/>
          <w:szCs w:val="20"/>
          <w:lang w:eastAsia="en-AU"/>
        </w:rPr>
        <w:t>Please consider the environment before printing this email</w:t>
      </w:r>
    </w:p>
    <w:p w:rsidR="00477979" w:rsidRDefault="00477979" w:rsidP="00477979">
      <w:pPr>
        <w:rPr>
          <w:b/>
          <w:bCs/>
          <w:noProof/>
          <w:color w:val="000000"/>
          <w:sz w:val="20"/>
          <w:szCs w:val="20"/>
          <w:lang w:eastAsia="en-AU"/>
        </w:rPr>
      </w:pPr>
    </w:p>
    <w:p w:rsidR="00477979" w:rsidRDefault="00477979" w:rsidP="00477979">
      <w:pPr>
        <w:rPr>
          <w:rFonts w:cs="Calibri"/>
          <w:noProof/>
          <w:lang w:eastAsia="en-AU"/>
        </w:rPr>
      </w:pPr>
      <w:r>
        <w:rPr>
          <w:noProof/>
          <w:lang w:eastAsia="en-AU"/>
        </w:rPr>
        <w:drawing>
          <wp:inline distT="0" distB="0" distL="0" distR="0">
            <wp:extent cx="4156075" cy="10318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56075" cy="1031875"/>
                    </a:xfrm>
                    <a:prstGeom prst="rect">
                      <a:avLst/>
                    </a:prstGeom>
                    <a:noFill/>
                    <a:ln>
                      <a:noFill/>
                    </a:ln>
                  </pic:spPr>
                </pic:pic>
              </a:graphicData>
            </a:graphic>
          </wp:inline>
        </w:drawing>
      </w:r>
    </w:p>
    <w:p w:rsidR="00477979" w:rsidRDefault="00477979" w:rsidP="00477979">
      <w:pPr>
        <w:rPr>
          <w:noProof/>
          <w:color w:val="1F497D"/>
          <w:sz w:val="18"/>
          <w:szCs w:val="18"/>
          <w:lang w:eastAsia="en-AU"/>
        </w:rPr>
      </w:pPr>
      <w:r>
        <w:rPr>
          <w:noProof/>
          <w:color w:val="1F497D"/>
          <w:sz w:val="18"/>
          <w:szCs w:val="18"/>
          <w:lang w:eastAsia="en-AU"/>
        </w:rPr>
        <w:t xml:space="preserve">Visit </w:t>
      </w:r>
      <w:hyperlink r:id="rId12" w:history="1">
        <w:r>
          <w:rPr>
            <w:rStyle w:val="Hyperlink"/>
            <w:b/>
            <w:bCs/>
            <w:noProof/>
            <w:sz w:val="18"/>
            <w:lang w:eastAsia="en-AU"/>
          </w:rPr>
          <w:t>go/peoplehubinfo</w:t>
        </w:r>
      </w:hyperlink>
      <w:r>
        <w:rPr>
          <w:noProof/>
          <w:color w:val="1F497D"/>
          <w:sz w:val="18"/>
          <w:szCs w:val="18"/>
          <w:lang w:eastAsia="en-AU"/>
        </w:rPr>
        <w:t xml:space="preserve"> for more information or visit </w:t>
      </w:r>
      <w:hyperlink r:id="rId13" w:history="1">
        <w:r>
          <w:rPr>
            <w:rStyle w:val="Hyperlink"/>
            <w:b/>
            <w:bCs/>
            <w:noProof/>
            <w:sz w:val="18"/>
            <w:lang w:eastAsia="en-AU"/>
          </w:rPr>
          <w:t>go/peoplehubtraining</w:t>
        </w:r>
      </w:hyperlink>
      <w:r>
        <w:rPr>
          <w:noProof/>
          <w:color w:val="1F497D"/>
          <w:sz w:val="18"/>
          <w:szCs w:val="18"/>
          <w:lang w:eastAsia="en-AU"/>
        </w:rPr>
        <w:t xml:space="preserve"> for all Training Guides.</w:t>
      </w:r>
    </w:p>
    <w:p w:rsidR="00477979" w:rsidRDefault="00477979" w:rsidP="00477979">
      <w:pPr>
        <w:rPr>
          <w:noProof/>
          <w:color w:val="1F497D"/>
          <w:sz w:val="20"/>
          <w:szCs w:val="20"/>
          <w:lang w:eastAsia="en-AU"/>
        </w:rPr>
      </w:pPr>
    </w:p>
    <w:p w:rsidR="00477979" w:rsidRDefault="00477979" w:rsidP="00477979">
      <w:pPr>
        <w:rPr>
          <w:noProof/>
          <w:color w:val="000000"/>
          <w:sz w:val="20"/>
          <w:szCs w:val="20"/>
          <w:lang w:eastAsia="en-AU"/>
        </w:rPr>
      </w:pPr>
    </w:p>
    <w:p w:rsidR="00477979" w:rsidRDefault="00477979" w:rsidP="00477979">
      <w:pPr>
        <w:rPr>
          <w:noProof/>
          <w:lang w:eastAsia="en-AU"/>
        </w:rPr>
      </w:pPr>
    </w:p>
    <w:p w:rsidR="00477979" w:rsidRDefault="00477979" w:rsidP="00477979"/>
    <w:p w:rsidR="00477979" w:rsidRDefault="00477979" w:rsidP="00477979"/>
    <w:p w:rsidR="00FA1D3F" w:rsidRDefault="00477979">
      <w:bookmarkStart w:id="0" w:name="_GoBack"/>
      <w:bookmarkEnd w:id="0"/>
    </w:p>
    <w:sectPr w:rsidR="00FA1D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Webdings">
    <w:altName w:val="Symbol"/>
    <w:panose1 w:val="05030102010509060703"/>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8163E2"/>
    <w:multiLevelType w:val="multilevel"/>
    <w:tmpl w:val="54ACDA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nsid w:val="550D1A5D"/>
    <w:multiLevelType w:val="hybridMultilevel"/>
    <w:tmpl w:val="50EA7D02"/>
    <w:lvl w:ilvl="0" w:tplc="0C090005">
      <w:start w:val="1"/>
      <w:numFmt w:val="bullet"/>
      <w:lvlText w:val=""/>
      <w:lvlJc w:val="left"/>
      <w:pPr>
        <w:ind w:left="720" w:hanging="360"/>
      </w:pPr>
      <w:rPr>
        <w:rFonts w:ascii="Wingdings" w:hAnsi="Wingdings" w:hint="default"/>
        <w:b/>
        <w:color w:val="FF0000"/>
      </w:rPr>
    </w:lvl>
    <w:lvl w:ilvl="1" w:tplc="0C090003">
      <w:start w:val="1"/>
      <w:numFmt w:val="bullet"/>
      <w:lvlText w:val="o"/>
      <w:lvlJc w:val="left"/>
      <w:pPr>
        <w:ind w:left="1440" w:hanging="360"/>
      </w:pPr>
      <w:rPr>
        <w:rFonts w:ascii="Courier New" w:hAnsi="Courier New" w:cs="Times New Roman"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Times New Roman"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Times New Roman" w:hint="default"/>
      </w:rPr>
    </w:lvl>
    <w:lvl w:ilvl="8" w:tplc="0C090005">
      <w:start w:val="1"/>
      <w:numFmt w:val="bullet"/>
      <w:lvlText w:val=""/>
      <w:lvlJc w:val="left"/>
      <w:pPr>
        <w:ind w:left="6480" w:hanging="360"/>
      </w:pPr>
      <w:rPr>
        <w:rFonts w:ascii="Wingdings" w:hAnsi="Wingdings" w:hint="default"/>
      </w:rPr>
    </w:lvl>
  </w:abstractNum>
  <w:abstractNum w:abstractNumId="2">
    <w:nsid w:val="653279EC"/>
    <w:multiLevelType w:val="hybridMultilevel"/>
    <w:tmpl w:val="32BCC1CE"/>
    <w:lvl w:ilvl="0" w:tplc="0C090005">
      <w:start w:val="1"/>
      <w:numFmt w:val="bullet"/>
      <w:lvlText w:val=""/>
      <w:lvlJc w:val="left"/>
      <w:pPr>
        <w:ind w:left="720" w:hanging="360"/>
      </w:pPr>
      <w:rPr>
        <w:rFonts w:ascii="Wingdings" w:hAnsi="Wingdings" w:hint="default"/>
        <w:b/>
        <w:color w:val="FF0000"/>
      </w:rPr>
    </w:lvl>
    <w:lvl w:ilvl="1" w:tplc="0C090003">
      <w:start w:val="1"/>
      <w:numFmt w:val="bullet"/>
      <w:lvlText w:val="o"/>
      <w:lvlJc w:val="left"/>
      <w:pPr>
        <w:ind w:left="1440" w:hanging="360"/>
      </w:pPr>
      <w:rPr>
        <w:rFonts w:ascii="Courier New" w:hAnsi="Courier New" w:cs="Times New Roman"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Times New Roman"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Times New Roman" w:hint="default"/>
      </w:rPr>
    </w:lvl>
    <w:lvl w:ilvl="8" w:tplc="0C090005">
      <w:start w:val="1"/>
      <w:numFmt w:val="bullet"/>
      <w:lvlText w:val=""/>
      <w:lvlJc w:val="left"/>
      <w:pPr>
        <w:ind w:left="6480" w:hanging="360"/>
      </w:pPr>
      <w:rPr>
        <w:rFonts w:ascii="Wingdings" w:hAnsi="Wingdings" w:hint="default"/>
      </w:rPr>
    </w:lvl>
  </w:abstractNum>
  <w:num w:numId="1">
    <w:abstractNumId w:val="0"/>
    <w:lvlOverride w:ilvl="0"/>
    <w:lvlOverride w:ilvl="1"/>
    <w:lvlOverride w:ilvl="2"/>
    <w:lvlOverride w:ilvl="3"/>
    <w:lvlOverride w:ilvl="4"/>
    <w:lvlOverride w:ilvl="5"/>
    <w:lvlOverride w:ilvl="6"/>
    <w:lvlOverride w:ilvl="7"/>
    <w:lvlOverride w:ilvl="8"/>
  </w:num>
  <w:num w:numId="2">
    <w:abstractNumId w:val="2"/>
    <w:lvlOverride w:ilvl="0"/>
    <w:lvlOverride w:ilvl="1"/>
    <w:lvlOverride w:ilvl="2"/>
    <w:lvlOverride w:ilvl="3"/>
    <w:lvlOverride w:ilvl="4"/>
    <w:lvlOverride w:ilvl="5"/>
    <w:lvlOverride w:ilvl="6"/>
    <w:lvlOverride w:ilvl="7"/>
    <w:lvlOverride w:ilvl="8"/>
  </w:num>
  <w:num w:numId="3">
    <w:abstractNumId w:val="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77979"/>
    <w:rsid w:val="00273D7D"/>
    <w:rsid w:val="00355F33"/>
    <w:rsid w:val="0047797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7979"/>
    <w:pPr>
      <w:spacing w:after="0" w:line="240"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77979"/>
    <w:rPr>
      <w:rFonts w:ascii="Times New Roman" w:hAnsi="Times New Roman" w:cs="Times New Roman" w:hint="default"/>
      <w:color w:val="0000FF"/>
      <w:u w:val="single"/>
    </w:rPr>
  </w:style>
  <w:style w:type="paragraph" w:styleId="ListParagraph">
    <w:name w:val="List Paragraph"/>
    <w:basedOn w:val="Normal"/>
    <w:uiPriority w:val="34"/>
    <w:qFormat/>
    <w:rsid w:val="00477979"/>
    <w:pPr>
      <w:ind w:left="720"/>
      <w:contextualSpacing/>
    </w:pPr>
    <w:rPr>
      <w:rFonts w:ascii="Times New Roman" w:hAnsi="Times New Roman"/>
      <w:sz w:val="24"/>
      <w:szCs w:val="24"/>
      <w:lang w:eastAsia="ja-JP"/>
    </w:rPr>
  </w:style>
  <w:style w:type="paragraph" w:styleId="BalloonText">
    <w:name w:val="Balloon Text"/>
    <w:basedOn w:val="Normal"/>
    <w:link w:val="BalloonTextChar"/>
    <w:uiPriority w:val="99"/>
    <w:semiHidden/>
    <w:unhideWhenUsed/>
    <w:rsid w:val="00477979"/>
    <w:rPr>
      <w:rFonts w:ascii="Tahoma" w:hAnsi="Tahoma" w:cs="Tahoma"/>
      <w:sz w:val="16"/>
      <w:szCs w:val="16"/>
    </w:rPr>
  </w:style>
  <w:style w:type="character" w:customStyle="1" w:styleId="BalloonTextChar">
    <w:name w:val="Balloon Text Char"/>
    <w:basedOn w:val="DefaultParagraphFont"/>
    <w:link w:val="BalloonText"/>
    <w:uiPriority w:val="99"/>
    <w:semiHidden/>
    <w:rsid w:val="00477979"/>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A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77979"/>
    <w:pPr>
      <w:spacing w:after="0" w:line="240" w:lineRule="auto"/>
    </w:pPr>
    <w:rPr>
      <w:rFonts w:ascii="Calibri" w:eastAsia="Times New Roman" w:hAnsi="Calibri"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477979"/>
    <w:rPr>
      <w:rFonts w:ascii="Times New Roman" w:hAnsi="Times New Roman" w:cs="Times New Roman" w:hint="default"/>
      <w:color w:val="0000FF"/>
      <w:u w:val="single"/>
    </w:rPr>
  </w:style>
  <w:style w:type="paragraph" w:styleId="ListParagraph">
    <w:name w:val="List Paragraph"/>
    <w:basedOn w:val="Normal"/>
    <w:uiPriority w:val="34"/>
    <w:qFormat/>
    <w:rsid w:val="00477979"/>
    <w:pPr>
      <w:ind w:left="720"/>
      <w:contextualSpacing/>
    </w:pPr>
    <w:rPr>
      <w:rFonts w:ascii="Times New Roman" w:hAnsi="Times New Roman"/>
      <w:sz w:val="24"/>
      <w:szCs w:val="24"/>
      <w:lang w:eastAsia="ja-JP"/>
    </w:rPr>
  </w:style>
  <w:style w:type="paragraph" w:styleId="BalloonText">
    <w:name w:val="Balloon Text"/>
    <w:basedOn w:val="Normal"/>
    <w:link w:val="BalloonTextChar"/>
    <w:uiPriority w:val="99"/>
    <w:semiHidden/>
    <w:unhideWhenUsed/>
    <w:rsid w:val="00477979"/>
    <w:rPr>
      <w:rFonts w:ascii="Tahoma" w:hAnsi="Tahoma" w:cs="Tahoma"/>
      <w:sz w:val="16"/>
      <w:szCs w:val="16"/>
    </w:rPr>
  </w:style>
  <w:style w:type="character" w:customStyle="1" w:styleId="BalloonTextChar">
    <w:name w:val="Balloon Text Char"/>
    <w:basedOn w:val="DefaultParagraphFont"/>
    <w:link w:val="BalloonText"/>
    <w:uiPriority w:val="99"/>
    <w:semiHidden/>
    <w:rsid w:val="00477979"/>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1428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13" Type="http://schemas.openxmlformats.org/officeDocument/2006/relationships/hyperlink" Target="https://intranet.nab.com.au/People/Pages/People-Hub-training-centre.aspx" TargetMode="External"/><Relationship Id="rId3" Type="http://schemas.microsoft.com/office/2007/relationships/stylesWithEffects" Target="stylesWithEffects.xml"/><Relationship Id="rId7" Type="http://schemas.openxmlformats.org/officeDocument/2006/relationships/image" Target="media/image1.wmf"/><Relationship Id="rId12" Type="http://schemas.openxmlformats.org/officeDocument/2006/relationships/hyperlink" Target="https://intranet.nab.com.au/People/Pages/People-Hub-Info.aspx"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mailto:nr@managingyourmessage.com"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hyperlink" Target="mailto:Learning.Operations@nab.com.au" TargetMode="External"/><Relationship Id="rId4" Type="http://schemas.openxmlformats.org/officeDocument/2006/relationships/settings" Target="settings.xml"/><Relationship Id="rId9" Type="http://schemas.openxmlformats.org/officeDocument/2006/relationships/hyperlink" Target="mailto:Learning.Operations@nab.com.au"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850</Words>
  <Characters>4850</Characters>
  <Application>Microsoft Office Word</Application>
  <DocSecurity>0</DocSecurity>
  <Lines>40</Lines>
  <Paragraphs>11</Paragraphs>
  <ScaleCrop>false</ScaleCrop>
  <Company>National Australia Bank</Company>
  <LinksUpToDate>false</LinksUpToDate>
  <CharactersWithSpaces>5689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Mina Azimi</dc:creator>
  <cp:lastModifiedBy>Mina Azimi</cp:lastModifiedBy>
  <cp:revision>1</cp:revision>
  <dcterms:created xsi:type="dcterms:W3CDTF">2018-10-29T05:42:00Z</dcterms:created>
  <dcterms:modified xsi:type="dcterms:W3CDTF">2018-10-29T05:42:00Z</dcterms:modified>
</cp:coreProperties>
</file>